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Job Title:</w:t>
      </w:r>
      <w:r w:rsidDel="00000000" w:rsidR="00000000" w:rsidRPr="00000000">
        <w:rPr>
          <w:color w:val="1c4587"/>
          <w:rtl w:val="0"/>
        </w:rPr>
        <w:t xml:space="preserve"> Classroom Support Assistant</w:t>
      </w:r>
    </w:p>
    <w:p w:rsidR="00000000" w:rsidDel="00000000" w:rsidP="00000000" w:rsidRDefault="00000000" w:rsidRPr="00000000" w14:paraId="00000003">
      <w:pPr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Wage: </w:t>
      </w:r>
      <w:r w:rsidDel="00000000" w:rsidR="00000000" w:rsidRPr="00000000">
        <w:rPr>
          <w:color w:val="1c4587"/>
          <w:rtl w:val="0"/>
        </w:rPr>
        <w:t xml:space="preserve">Grade 4 / 5 dependant on experience</w:t>
      </w:r>
    </w:p>
    <w:p w:rsidR="00000000" w:rsidDel="00000000" w:rsidP="00000000" w:rsidRDefault="00000000" w:rsidRPr="00000000" w14:paraId="00000004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pro rata</w:t>
      </w:r>
    </w:p>
    <w:p w:rsidR="00000000" w:rsidDel="00000000" w:rsidP="00000000" w:rsidRDefault="00000000" w:rsidRPr="00000000" w14:paraId="00000005">
      <w:pPr>
        <w:rPr>
          <w:color w:val="1c4587"/>
        </w:rPr>
      </w:pPr>
      <w:bookmarkStart w:colFirst="0" w:colLast="0" w:name="_heading=h.gjdgxs" w:id="0"/>
      <w:bookmarkEnd w:id="0"/>
      <w:r w:rsidDel="00000000" w:rsidR="00000000" w:rsidRPr="00000000">
        <w:rPr>
          <w:color w:val="1c4587"/>
          <w:rtl w:val="0"/>
        </w:rPr>
        <w:t xml:space="preserve">Various hours ranging from full time to afternoons (8.45 – 3.30) 38 weeks per year</w:t>
      </w:r>
    </w:p>
    <w:p w:rsidR="00000000" w:rsidDel="00000000" w:rsidP="00000000" w:rsidRDefault="00000000" w:rsidRPr="00000000" w14:paraId="00000006">
      <w:pPr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Contract Length: </w:t>
      </w:r>
      <w:r w:rsidDel="00000000" w:rsidR="00000000" w:rsidRPr="00000000">
        <w:rPr>
          <w:color w:val="1c4587"/>
          <w:rtl w:val="0"/>
        </w:rPr>
        <w:t xml:space="preserve">Temporary but maybe extended depending on a successful EHCP</w:t>
      </w:r>
    </w:p>
    <w:p w:rsidR="00000000" w:rsidDel="00000000" w:rsidP="00000000" w:rsidRDefault="00000000" w:rsidRPr="00000000" w14:paraId="00000007">
      <w:pPr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Start Date: </w:t>
      </w:r>
      <w:r w:rsidDel="00000000" w:rsidR="00000000" w:rsidRPr="00000000">
        <w:rPr>
          <w:color w:val="1c4587"/>
          <w:rtl w:val="0"/>
        </w:rPr>
        <w:t xml:space="preserve">ASAP/ September 2024</w:t>
      </w:r>
    </w:p>
    <w:p w:rsidR="00000000" w:rsidDel="00000000" w:rsidP="00000000" w:rsidRDefault="00000000" w:rsidRPr="00000000" w14:paraId="00000008">
      <w:pPr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Head Teacher:</w:t>
      </w:r>
      <w:r w:rsidDel="00000000" w:rsidR="00000000" w:rsidRPr="00000000">
        <w:rPr>
          <w:color w:val="1c4587"/>
          <w:rtl w:val="0"/>
        </w:rPr>
        <w:t xml:space="preserve"> Mr W Sharpe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Join Our Team at The Quinta Primary School!</w:t>
      </w:r>
      <w:r w:rsidDel="00000000" w:rsidR="00000000" w:rsidRPr="00000000">
        <w:rPr>
          <w:color w:val="1c4587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Are you a dedicated and passionate individual with a strong intrinsic motivation to make a positive impact on the lives of pupils with complex needs? We are seeking a committed Teaching Assistant to join our dynamic team and contribute to the transformative journey of our students.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Why Choose The Quinta Primary School?</w:t>
      </w:r>
      <w:r w:rsidDel="00000000" w:rsidR="00000000" w:rsidRPr="00000000">
        <w:rPr>
          <w:color w:val="1c4587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4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b w:val="1"/>
          <w:color w:val="1c4587"/>
          <w:rtl w:val="0"/>
        </w:rPr>
        <w:t xml:space="preserve">Passion for Impact:</w:t>
      </w:r>
      <w:r w:rsidDel="00000000" w:rsidR="00000000" w:rsidRPr="00000000">
        <w:rPr>
          <w:color w:val="1c4587"/>
          <w:rtl w:val="0"/>
        </w:rPr>
        <w:t xml:space="preserve"> We are looking for individuals who are genuinely driven to make a difference in children's life chances.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4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b w:val="1"/>
          <w:color w:val="1c4587"/>
          <w:rtl w:val="0"/>
        </w:rPr>
        <w:t xml:space="preserve">Advocacy for Every Voice:</w:t>
      </w:r>
      <w:r w:rsidDel="00000000" w:rsidR="00000000" w:rsidRPr="00000000">
        <w:rPr>
          <w:color w:val="1c4587"/>
          <w:rtl w:val="0"/>
        </w:rPr>
        <w:t xml:space="preserve"> As a Teaching Assistant, you will play a crucial role in advocating for the voice of the child, ensuring that each student's unique needs are heard and addressed.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4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b w:val="1"/>
          <w:color w:val="1c4587"/>
          <w:rtl w:val="0"/>
        </w:rPr>
        <w:t xml:space="preserve">Commitment to Continuous Learning:</w:t>
      </w:r>
      <w:r w:rsidDel="00000000" w:rsidR="00000000" w:rsidRPr="00000000">
        <w:rPr>
          <w:color w:val="1c4587"/>
          <w:rtl w:val="0"/>
        </w:rPr>
        <w:t xml:space="preserve"> We value individuals who enjoy learning and actively seek to develop innovative strategies that underpin high-quality provision for our students.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What We Offer:</w:t>
      </w:r>
      <w:r w:rsidDel="00000000" w:rsidR="00000000" w:rsidRPr="00000000">
        <w:rPr>
          <w:color w:val="1c4587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color w:val="1c4587"/>
          <w:rtl w:val="0"/>
        </w:rPr>
        <w:t xml:space="preserve">A supportive and collaborative working environment with a dedicated and knowledgeable team of SEND professionals 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color w:val="1c4587"/>
          <w:rtl w:val="0"/>
        </w:rPr>
        <w:t xml:space="preserve">Opportunities for professional development and growth.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color w:val="1c4587"/>
          <w:rtl w:val="0"/>
        </w:rPr>
        <w:t xml:space="preserve">The chance to be part of a team dedicated to improving the outcomes for students with complex needs.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Ideal Candidate:</w:t>
      </w:r>
      <w:r w:rsidDel="00000000" w:rsidR="00000000" w:rsidRPr="00000000">
        <w:rPr>
          <w:color w:val="1c4587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color w:val="1c4587"/>
          <w:rtl w:val="0"/>
        </w:rPr>
        <w:t xml:space="preserve">Passionate about making a positive impact on the lives of students with complex needs.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color w:val="1c4587"/>
          <w:rtl w:val="0"/>
        </w:rPr>
        <w:t xml:space="preserve">Committed to advocating for the voice of the child.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1c4587"/>
          <w:sz w:val="22"/>
          <w:szCs w:val="22"/>
        </w:rPr>
      </w:pPr>
      <w:r w:rsidDel="00000000" w:rsidR="00000000" w:rsidRPr="00000000">
        <w:rPr>
          <w:color w:val="1c4587"/>
          <w:rtl w:val="0"/>
        </w:rPr>
        <w:t xml:space="preserve">Enthusiastic about continuous learning and the development of effective strategies for high-quality provision.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If you are ready to embrace a rewarding challenge and contribute to the success of our students, we invite you to apply for the position of Teaching Assistant at The Quinta Primary School.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c4587"/>
        </w:rPr>
      </w:pPr>
      <w:r w:rsidDel="00000000" w:rsidR="00000000" w:rsidRPr="00000000">
        <w:rPr>
          <w:i w:val="1"/>
          <w:color w:val="1c4587"/>
          <w:rtl w:val="0"/>
        </w:rPr>
        <w:t xml:space="preserve">Make a difference. Empower potential. Join The Quinta Primary School family.</w:t>
      </w:r>
      <w:r w:rsidDel="00000000" w:rsidR="00000000" w:rsidRPr="00000000">
        <w:rPr>
          <w:color w:val="1c4587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Please call the school office on 01260 221640 to arrange a visit or if you have any questions about the post.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i w:val="1"/>
          <w:color w:val="1c4587"/>
        </w:rPr>
      </w:pPr>
      <w:r w:rsidDel="00000000" w:rsidR="00000000" w:rsidRPr="00000000">
        <w:rPr>
          <w:color w:val="1c4587"/>
          <w:rtl w:val="0"/>
        </w:rPr>
        <w:t xml:space="preserve">The Quinta Primary is committed to safeguarding and promoting the welfare of children and we expect all staff to share this commitment. </w:t>
      </w:r>
      <w:r w:rsidDel="00000000" w:rsidR="00000000" w:rsidRPr="00000000">
        <w:rPr>
          <w:i w:val="1"/>
          <w:color w:val="1c4587"/>
          <w:rtl w:val="0"/>
        </w:rPr>
        <w:t xml:space="preserve">Applicants will be required to undertake pre-employment checks which will include References, Health, Right to Work in the UK, and an Enhanced DBS.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 Further details and an application form may be obtained from the school website</w:t>
      </w:r>
      <w:hyperlink r:id="rId7">
        <w:r w:rsidDel="00000000" w:rsidR="00000000" w:rsidRPr="00000000">
          <w:rPr>
            <w:color w:val="1c4587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www.thequinta.cheshire.sch.uk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Closing date for application is </w:t>
      </w:r>
      <w:r w:rsidDel="00000000" w:rsidR="00000000" w:rsidRPr="00000000">
        <w:rPr>
          <w:color w:val="ff0000"/>
          <w:rtl w:val="0"/>
        </w:rPr>
        <w:t xml:space="preserve">Friday 29th  March @ 5.00pm </w:t>
      </w:r>
      <w:r w:rsidDel="00000000" w:rsidR="00000000" w:rsidRPr="00000000">
        <w:rPr>
          <w:color w:val="1c4587"/>
          <w:rtl w:val="0"/>
        </w:rPr>
        <w:t xml:space="preserve">strictly.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color w:val="ff0000"/>
        </w:rPr>
      </w:pPr>
      <w:r w:rsidDel="00000000" w:rsidR="00000000" w:rsidRPr="00000000">
        <w:rPr>
          <w:color w:val="1c4587"/>
          <w:rtl w:val="0"/>
        </w:rPr>
        <w:t xml:space="preserve">Interviews will take place on  </w:t>
      </w:r>
      <w:r w:rsidDel="00000000" w:rsidR="00000000" w:rsidRPr="00000000">
        <w:rPr>
          <w:color w:val="ff0000"/>
          <w:rtl w:val="0"/>
        </w:rPr>
        <w:t xml:space="preserve"> TBC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1c4587"/>
        </w:rPr>
      </w:pPr>
      <w:r w:rsidDel="00000000" w:rsidR="00000000" w:rsidRPr="00000000">
        <w:rPr>
          <w:color w:val="1c4587"/>
          <w:rtl w:val="0"/>
        </w:rPr>
        <w:t xml:space="preserve">Please return the application form with a supporting letter to Mrs S Hoyle by email sbm@thequinta.cheshire.sch.uk, or post to The Quinta Primary School Ullswater Road Congleton Cheshire CW12 4LX.</w:t>
      </w:r>
    </w:p>
    <w:p w:rsidR="00000000" w:rsidDel="00000000" w:rsidP="00000000" w:rsidRDefault="00000000" w:rsidRPr="00000000" w14:paraId="00000023">
      <w:pPr>
        <w:rPr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884"/>
        <w:tab w:val="right" w:leader="none" w:pos="868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c4587"/>
        <w:sz w:val="48"/>
        <w:szCs w:val="48"/>
        <w:u w:val="none"/>
        <w:shd w:fill="auto" w:val="clear"/>
        <w:vertAlign w:val="baseline"/>
        <w:rtl w:val="0"/>
      </w:rPr>
      <w:t xml:space="preserve">The Quinta Primary School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-571496</wp:posOffset>
          </wp:positionH>
          <wp:positionV relativeFrom="paragraph">
            <wp:posOffset>-335911</wp:posOffset>
          </wp:positionV>
          <wp:extent cx="671513" cy="671513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5265420</wp:posOffset>
          </wp:positionH>
          <wp:positionV relativeFrom="paragraph">
            <wp:posOffset>-213356</wp:posOffset>
          </wp:positionV>
          <wp:extent cx="1171575" cy="480060"/>
          <wp:effectExtent b="0" l="0" r="0" t="0"/>
          <wp:wrapSquare wrapText="bothSides" distB="114300" distT="114300" distL="114300" distR="11430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75" cy="4800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BE3AD7"/>
    <w:pPr>
      <w:spacing w:after="0" w:line="276" w:lineRule="auto"/>
    </w:pPr>
    <w:rPr>
      <w:rFonts w:ascii="Arial" w:cs="Arial" w:eastAsia="Arial" w:hAnsi="Arial"/>
      <w:lang w:eastAsia="en-GB"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3AD7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3AD7"/>
    <w:rPr>
      <w:rFonts w:ascii="Arial" w:cs="Arial" w:eastAsia="Arial" w:hAnsi="Arial"/>
      <w:lang w:eastAsia="en-GB" w:val="en"/>
    </w:rPr>
  </w:style>
  <w:style w:type="paragraph" w:styleId="Footer">
    <w:name w:val="footer"/>
    <w:basedOn w:val="Normal"/>
    <w:link w:val="FooterChar"/>
    <w:uiPriority w:val="99"/>
    <w:unhideWhenUsed w:val="1"/>
    <w:rsid w:val="00BE3AD7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3AD7"/>
    <w:rPr>
      <w:rFonts w:ascii="Arial" w:cs="Arial" w:eastAsia="Arial" w:hAnsi="Arial"/>
      <w:lang w:eastAsia="en-GB"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equinta.cheshire.sch.uk/" TargetMode="External"/><Relationship Id="rId8" Type="http://schemas.openxmlformats.org/officeDocument/2006/relationships/hyperlink" Target="http://www.thequinta.cheshire.sch.uk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ExhtaDu4SSzoidYUeCSLLyIAZw==">CgMxLjAyCGguZ2pkZ3hzOAByITEyUjEtNmxSOEtfMldtN2lmX19PN1U2ZzZCNkM2NGJ5cQ==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2021-06-24T13:33:00Z</dcterms:created>
  <dc:creator>Sara Burggy</dc:creator>
</cp:coreProperties>
</file>